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四川省测绘地理信息行业</w:t>
      </w:r>
    </w:p>
    <w:p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“华测导航杯”第二届会员单位羽毛球赛</w:t>
      </w:r>
    </w:p>
    <w:p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报名表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报名单位：                             填报日期：</w:t>
      </w:r>
    </w:p>
    <w:p>
      <w:pPr>
        <w:pStyle w:val="2"/>
        <w:rPr>
          <w:rFonts w:eastAsia="仿宋_GB2312"/>
        </w:rPr>
      </w:pPr>
      <w:r>
        <w:rPr>
          <w:rFonts w:hint="eastAsia" w:ascii="仿宋_GB2312" w:eastAsia="仿宋_GB2312"/>
          <w:sz w:val="32"/>
          <w:szCs w:val="32"/>
        </w:rPr>
        <w:t>领队：                                 联系方式：</w:t>
      </w:r>
    </w:p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300"/>
        <w:gridCol w:w="928"/>
        <w:gridCol w:w="2559"/>
        <w:gridCol w:w="185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组别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男双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王一一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510000000000000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13900000000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女双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混双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报名系统内请提供领队手机号码，便于及时通知相关信息，参赛运动员可兼领队；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请参照竞赛规程认真填写报名表；</w:t>
      </w:r>
    </w:p>
    <w:p>
      <w:pPr>
        <w:pStyle w:val="2"/>
      </w:pPr>
      <w:r>
        <w:rPr>
          <w:rFonts w:hint="eastAsia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运动员检录时须提供本人身份证原件。</w:t>
      </w:r>
    </w:p>
    <w:p>
      <w:bookmarkStart w:id="0" w:name="_GoBack"/>
      <w:bookmarkEnd w:id="0"/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WNjNjU2YzJlOGE0ZWNkMDlhYjc0ODA0Nzc5YzIifQ=="/>
  </w:docVars>
  <w:rsids>
    <w:rsidRoot w:val="7E046C4B"/>
    <w:rsid w:val="7E04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2023-08-18T07:16:00Z</dcterms:created>
  <dc:creator>荣山</dc:creator>
  <cp:lastModifiedBy>荣山</cp:lastModifiedBy>
  <dcterms:modified xsi:type="dcterms:W3CDTF">2023-08-18T07:17:11Z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09A95EE6CBFB48429C1F8CE42CCA7930_11</vt:lpwstr>
  </property>
</Properties>
</file>